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Title"/>
      </w:pPr>
      <w:r>
        <w:rPr/>
        <w:t xml:space="preserve">CORK </w:t>
      </w:r>
      <w:r>
        <w:rPr/>
        <w:t>MIXED</w:t>
      </w:r>
      <w:r>
        <w:rPr/>
        <w:t xml:space="preserve"> DOUBLES CHAMPIONSHIPS 20</w:t>
      </w:r>
      <w:r>
        <w:rPr/>
        <w:t>1</w:t>
      </w:r>
      <w:r>
        <w:rPr/>
        <w:t>3</w:t>
      </w:r>
      <w:r>
        <w:rPr/>
        <w:t>/</w:t>
      </w:r>
      <w:r>
        <w:rPr/>
        <w:t>1</w:t>
      </w:r>
      <w:r>
        <w:rPr/>
        <w:t>4</w:t>
      </w:r>
    </w:p>
    <w:p>
      <w:pPr>
        <w:pStyle w:val="Title"/>
      </w:pPr>
      <w:r>
        <w:rPr/>
        <w:t>FOR DIVISIONS</w:t>
      </w:r>
      <w:r>
        <w:rPr/>
        <w:t xml:space="preserve"> 1</w:t>
      </w:r>
      <w:r>
        <w:rPr/>
        <w:t xml:space="preserve">, </w:t>
      </w:r>
      <w:r>
        <w:rPr/>
        <w:t xml:space="preserve">2, 3, </w:t>
      </w:r>
      <w:r>
        <w:rPr/>
        <w:t>4</w:t>
      </w:r>
      <w:r>
        <w:rPr/>
        <w:t>,</w:t>
      </w:r>
      <w:r>
        <w:rPr/>
        <w:t xml:space="preserve"> </w:t>
      </w:r>
      <w:r>
        <w:rPr/>
        <w:t xml:space="preserve">5 </w:t>
      </w:r>
      <w:r>
        <w:rPr/>
        <w:t>and 6.</w:t>
      </w:r>
    </w:p>
    <w:p>
      <w:pPr>
        <w:pStyle w:val="Normal"/>
      </w:pPr>
    </w:p>
    <w:p>
      <w:pPr>
        <w:pStyle w:val="Normal"/>
      </w:pPr>
      <w:r>
        <w:rPr>
          <w:b/>
        </w:rPr>
        <w:t>VENUE: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Nagle Community College, Blackrock, Cork.</w:t>
      </w:r>
    </w:p>
    <w:p>
      <w:pPr>
        <w:pStyle w:val="Normal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  <w:t xml:space="preserve">Sunday, </w:t>
      </w:r>
      <w:r>
        <w:rPr>
          <w:b/>
        </w:rPr>
        <w:t>1</w:t>
      </w:r>
      <w:r>
        <w:rPr>
          <w:b/>
        </w:rPr>
        <w:t>2</w:t>
      </w:r>
      <w:r>
        <w:rPr>
          <w:b/>
          <w:vertAlign w:val="superscript"/>
        </w:rPr>
        <w:t>th</w:t>
      </w:r>
      <w:r>
        <w:rPr>
          <w:b/>
        </w:rPr>
        <w:t xml:space="preserve"> January, 201</w:t>
      </w:r>
      <w:r>
        <w:rPr>
          <w:b/>
        </w:rPr>
        <w:t>4</w:t>
      </w:r>
    </w:p>
    <w:p>
      <w:pPr>
        <w:pStyle w:val="Normal"/>
      </w:pPr>
      <w:r>
        <w:rPr>
          <w:b/>
        </w:rPr>
        <w:t>ENTRY FEE:</w:t>
      </w:r>
      <w:r>
        <w:rPr>
          <w:b/>
        </w:rPr>
        <w:tab/>
        <w:t>€10 PER PLAYER</w:t>
      </w:r>
    </w:p>
    <w:p>
      <w:pPr>
        <w:pStyle w:val="Normal"/>
      </w:pPr>
      <w:r>
        <w:rPr>
          <w:b/>
        </w:rPr>
        <w:t>TIMES: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12pm</w:t>
      </w:r>
      <w:r>
        <w:rPr>
          <w:b/>
          <w:u w:val="single"/>
        </w:rPr>
        <w:tab/>
        <w:t>Div.3 &amp; 6:</w:t>
      </w:r>
      <w:r>
        <w:rPr>
          <w:b/>
        </w:rPr>
        <w:t xml:space="preserve">        </w:t>
      </w:r>
      <w:r>
        <w:rPr>
          <w:b/>
        </w:rPr>
        <w:t xml:space="preserve">     </w:t>
      </w:r>
      <w:r>
        <w:rPr>
          <w:b/>
          <w:u w:val="single"/>
        </w:rPr>
        <w:t xml:space="preserve">3.30pm </w:t>
      </w:r>
      <w:r>
        <w:rPr>
          <w:b/>
          <w:u w:val="single"/>
        </w:rPr>
        <w:t>Div.2 &amp; 5:</w:t>
      </w:r>
      <w:r>
        <w:rPr>
          <w:b/>
        </w:rPr>
        <w:t xml:space="preserve">         </w:t>
      </w:r>
      <w:r>
        <w:rPr>
          <w:b/>
        </w:rPr>
        <w:t xml:space="preserve">      </w:t>
      </w:r>
      <w:r>
        <w:rPr>
          <w:b/>
          <w:u w:val="single"/>
        </w:rPr>
        <w:t>7</w:t>
      </w:r>
      <w:r>
        <w:rPr>
          <w:b/>
          <w:u w:val="single"/>
        </w:rPr>
        <w:t>pm Div.1 &amp; 4:</w:t>
      </w:r>
    </w:p>
    <w:p>
      <w:pPr>
        <w:pStyle w:val="Normal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pStyle w:val="Normal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pStyle w:val="Normal"/>
      </w:pP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b/>
          <w:sz w:val="28"/>
        </w:rPr>
        <w:t>RULES</w:t>
      </w:r>
    </w:p>
    <w:p>
      <w:pPr>
        <w:pStyle w:val="Normal"/>
      </w:pPr>
    </w:p>
    <w:p>
      <w:pPr>
        <w:pStyle w:val="Normal"/>
        <w:jc w:val="both"/>
        <w:ind w:left="360"/>
      </w:pPr>
      <w:r>
        <w:rPr/>
        <w:t>1.</w:t>
      </w:r>
      <w:r>
        <w:rPr/>
        <w:tab/>
      </w:r>
      <w:r>
        <w:rPr>
          <w:b/>
          <w:u w:val="single"/>
        </w:rPr>
        <w:t xml:space="preserve">Entries close on </w:t>
      </w:r>
      <w:r>
        <w:rPr>
          <w:b/>
          <w:u w:val="single"/>
        </w:rPr>
        <w:t>T</w:t>
      </w:r>
      <w:r>
        <w:rPr>
          <w:b/>
          <w:u w:val="single"/>
        </w:rPr>
        <w:t>u</w:t>
      </w:r>
      <w:r>
        <w:rPr>
          <w:b/>
          <w:u w:val="single"/>
        </w:rPr>
        <w:t>e</w:t>
      </w:r>
      <w:r>
        <w:rPr>
          <w:b/>
          <w:u w:val="single"/>
        </w:rPr>
        <w:t xml:space="preserve">sday </w:t>
      </w:r>
      <w:r>
        <w:rPr>
          <w:b/>
          <w:u w:val="single"/>
        </w:rPr>
        <w:t>7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 January, 201</w:t>
      </w:r>
      <w:r>
        <w:rPr>
          <w:b/>
          <w:u w:val="single"/>
        </w:rPr>
        <w:t>4</w:t>
      </w:r>
      <w:r>
        <w:rPr>
          <w:b/>
          <w:u w:val="single"/>
        </w:rPr>
        <w:t>.</w:t>
      </w:r>
    </w:p>
    <w:p>
      <w:pPr>
        <w:pStyle w:val="Normal"/>
        <w:jc w:val="both"/>
        <w:ind w:left="360"/>
      </w:pPr>
      <w:r>
        <w:rPr/>
        <w:t>2.</w:t>
      </w:r>
      <w:r>
        <w:rPr/>
        <w:tab/>
      </w:r>
      <w:r>
        <w:rPr>
          <w:b/>
        </w:rPr>
        <w:t xml:space="preserve">Entries to:  </w:t>
      </w:r>
      <w:r>
        <w:rPr>
          <w:b/>
          <w:u w:val="single"/>
        </w:rPr>
        <w:t>Margu</w:t>
      </w:r>
      <w:r>
        <w:rPr>
          <w:b/>
          <w:u w:val="single"/>
        </w:rPr>
        <w:t>e</w:t>
      </w:r>
      <w:r>
        <w:rPr>
          <w:b/>
          <w:u w:val="single"/>
        </w:rPr>
        <w:t xml:space="preserve">rite Galvin, </w:t>
      </w:r>
      <w:r>
        <w:rPr>
          <w:b/>
          <w:u w:val="single"/>
        </w:rPr>
        <w:t>Coom,</w:t>
      </w:r>
      <w:r>
        <w:rPr>
          <w:b/>
          <w:u w:val="single"/>
        </w:rPr>
        <w:t xml:space="preserve"> Dunmanway, Co. Cork.</w:t>
      </w:r>
    </w:p>
    <w:p>
      <w:pPr>
        <w:pStyle w:val="Normal"/>
        <w:jc w:val="both"/>
        <w:ind w:left="720"/>
        <w:ind w:hanging="360"/>
      </w:pPr>
      <w:r>
        <w:rPr/>
        <w:t>3.</w:t>
      </w:r>
      <w:r>
        <w:rPr/>
        <w:tab/>
        <w:t>The BUI Tournament Rules will apply to this tournament as is incorporated herein and the committee reserve all rights mentioned herein.</w:t>
      </w:r>
    </w:p>
    <w:p>
      <w:pPr>
        <w:pStyle w:val="Normal"/>
        <w:jc w:val="both"/>
        <w:ind w:left="360"/>
      </w:pPr>
      <w:r>
        <w:rPr/>
        <w:t>4.</w:t>
      </w:r>
      <w:r>
        <w:rPr/>
        <w:tab/>
        <w:t>Players must be members of Clubs affiliated to the BUI.</w:t>
      </w:r>
    </w:p>
    <w:p>
      <w:pPr>
        <w:pStyle w:val="Normal"/>
        <w:jc w:val="both"/>
        <w:ind w:left="360"/>
      </w:pPr>
      <w:r>
        <w:rPr/>
        <w:t>5.</w:t>
      </w:r>
      <w:r>
        <w:rPr/>
        <w:tab/>
        <w:t>Entries will only be accepted on OFFICIAL entry forms.</w:t>
      </w:r>
    </w:p>
    <w:p>
      <w:pPr>
        <w:pStyle w:val="Normal"/>
        <w:jc w:val="both"/>
        <w:ind w:left="720"/>
        <w:ind w:hanging="360"/>
      </w:pPr>
      <w:r>
        <w:rPr/>
        <w:t>6.</w:t>
      </w:r>
      <w:r>
        <w:rPr/>
        <w:tab/>
      </w:r>
      <w:r>
        <w:rPr>
          <w:b/>
          <w:u w:val="single"/>
        </w:rPr>
        <w:t>Badminton Ireland clothing rule now applies to all Munster competitions.</w:t>
      </w:r>
      <w:r>
        <w:rPr/>
        <w:t xml:space="preserve">   </w:t>
      </w:r>
      <w:r>
        <w:rPr>
          <w:b/>
        </w:rPr>
        <w:t>Any colour or combination of colours is acceptable.   It is recommended that doubles partners wear the same colour.   Clothing must be acceptable racket sports wear – No football jerseys may be worn for competition.   Compliance will save embarrassment on enforcement.</w:t>
      </w:r>
    </w:p>
    <w:p>
      <w:pPr>
        <w:pStyle w:val="Normal"/>
        <w:jc w:val="both"/>
        <w:ind w:left="360"/>
      </w:pPr>
      <w:r>
        <w:rPr/>
        <w:t>7.</w:t>
      </w:r>
      <w:r>
        <w:rPr/>
        <w:tab/>
        <w:t>All players must report to the organisers on arrival at the hall.</w:t>
      </w:r>
    </w:p>
    <w:p>
      <w:pPr>
        <w:pStyle w:val="Normal"/>
        <w:jc w:val="both"/>
        <w:ind w:left="720"/>
        <w:ind w:hanging="360"/>
      </w:pPr>
      <w:r>
        <w:rPr/>
        <w:t>8.</w:t>
      </w:r>
      <w:r>
        <w:rPr/>
        <w:tab/>
      </w:r>
      <w:r>
        <w:rPr>
          <w:b/>
        </w:rPr>
        <w:t xml:space="preserve">CLUB SECRETARIES ENSURE THAT All ENTRY FEES ARE ENCLOSED. </w:t>
      </w:r>
    </w:p>
    <w:p>
      <w:pPr>
        <w:pStyle w:val="Normal"/>
      </w:pPr>
    </w:p>
    <w:p>
      <w:pPr>
        <w:pStyle w:val="Normal"/>
      </w:pPr>
    </w:p>
    <w:p>
      <w:pPr>
        <w:pStyle w:val="Heading 2"/>
      </w:pPr>
      <w:r>
        <w:rPr/>
        <w:t xml:space="preserve">MIXED </w:t>
      </w:r>
      <w:r>
        <w:rPr/>
        <w:t xml:space="preserve"> DOUBLES </w:t>
      </w:r>
      <w:r>
        <w:rPr/>
        <w:t xml:space="preserve"> DIV.</w:t>
      </w:r>
      <w:r>
        <w:rPr/>
        <w:t xml:space="preserve"> 1, </w:t>
      </w:r>
      <w:r>
        <w:rPr/>
        <w:t>2</w:t>
      </w:r>
      <w:r>
        <w:rPr/>
        <w:t xml:space="preserve">, </w:t>
      </w:r>
      <w:r>
        <w:rPr/>
        <w:t xml:space="preserve">3, </w:t>
      </w:r>
      <w:r>
        <w:rPr/>
        <w:t>4</w:t>
      </w:r>
      <w:r>
        <w:rPr/>
        <w:t xml:space="preserve">, 5 </w:t>
      </w:r>
      <w:r>
        <w:rPr/>
        <w:t xml:space="preserve">&amp; </w:t>
      </w:r>
      <w:r>
        <w:rPr/>
        <w:t>6</w:t>
      </w:r>
      <w:r>
        <w:rPr/>
        <w:t>.  (PLEASE STATE DIVISION).</w:t>
      </w:r>
    </w:p>
    <w:p>
      <w:pPr>
        <w:pStyle w:val="Normal"/>
        <w:jc w:val="center"/>
      </w:pPr>
    </w:p>
    <w:p>
      <w:pPr>
        <w:pStyle w:val="Normal"/>
        <w:ind w:firstLine="720"/>
      </w:pPr>
      <w:r>
        <w:rPr/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rPr/>
        <w:t xml:space="preserve"> &amp;  </w:t>
      </w:r>
      <w:r>
        <w:rPr>
          <w:u w:val="single"/>
        </w:rPr>
        <w:t>______________________</w:t>
      </w:r>
      <w:r>
        <w:rPr/>
        <w:t xml:space="preserve">  </w:t>
      </w:r>
      <w:r>
        <w:rPr/>
        <w:t xml:space="preserve">Mob:__________       </w:t>
      </w:r>
      <w:r>
        <w:rPr/>
        <w:t>(Div</w:t>
      </w:r>
      <w:r>
        <w:rPr/>
        <w:t>:___</w:t>
      </w:r>
      <w:r>
        <w:rPr/>
        <w:t xml:space="preserve"> </w:t>
      </w:r>
      <w:r>
        <w:rPr/>
        <w:t>)</w:t>
      </w:r>
    </w:p>
    <w:p>
      <w:pPr>
        <w:pStyle w:val="Normal"/>
      </w:pPr>
    </w:p>
    <w:p>
      <w:pPr>
        <w:pStyle w:val="Normal"/>
        <w:ind w:firstLine="720"/>
      </w:pPr>
      <w:r>
        <w:rPr/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/>
        <w:t xml:space="preserve">&amp;  ______________________  </w:t>
      </w:r>
      <w:r>
        <w:rPr/>
        <w:t xml:space="preserve">Mob:__________       </w:t>
      </w:r>
      <w:r>
        <w:rPr/>
        <w:t>(Div</w:t>
      </w:r>
      <w:r>
        <w:rPr/>
        <w:t>:___</w:t>
      </w:r>
      <w:r>
        <w:rPr/>
        <w:t xml:space="preserve"> )</w:t>
      </w:r>
    </w:p>
    <w:p>
      <w:pPr>
        <w:pStyle w:val="Normal"/>
      </w:pPr>
    </w:p>
    <w:p>
      <w:pPr>
        <w:pStyle w:val="Normal"/>
        <w:ind w:firstLine="720"/>
      </w:pPr>
      <w:r>
        <w:rPr/>
        <w:t>3___________________</w:t>
      </w:r>
      <w:r>
        <w:rPr/>
        <w:t xml:space="preserve">____ &amp; _______________________ Mob:__________       </w:t>
      </w:r>
      <w:r>
        <w:rPr/>
        <w:t>(Div</w:t>
      </w:r>
      <w:r>
        <w:rPr/>
        <w:t>:__</w:t>
      </w:r>
      <w:r>
        <w:rPr/>
        <w:t xml:space="preserve">_ </w:t>
      </w:r>
      <w:r>
        <w:rPr/>
        <w:t>)</w:t>
      </w:r>
    </w:p>
    <w:p>
      <w:pPr>
        <w:pStyle w:val="Normal"/>
        <w:ind w:firstLine="720"/>
      </w:pPr>
    </w:p>
    <w:p>
      <w:pPr>
        <w:pStyle w:val="Normal"/>
        <w:ind w:firstLine="720"/>
      </w:pPr>
      <w:r>
        <w:rPr/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/>
        <w:t xml:space="preserve">&amp;  </w:t>
      </w:r>
      <w:r>
        <w:rPr>
          <w:u w:val="single"/>
        </w:rPr>
        <w:tab/>
        <w:t>___________________</w:t>
      </w:r>
      <w:r>
        <w:rPr/>
        <w:t xml:space="preserve">  Mob:__________</w:t>
      </w:r>
      <w:r>
        <w:rPr/>
        <w:t xml:space="preserve">       </w:t>
      </w:r>
      <w:r>
        <w:rPr/>
        <w:t>(Div</w:t>
      </w:r>
      <w:r>
        <w:rPr/>
        <w:t>:</w:t>
      </w:r>
      <w:r>
        <w:rPr/>
        <w:t>__</w:t>
      </w:r>
      <w:r>
        <w:rPr/>
        <w:t>_</w:t>
      </w:r>
      <w:r>
        <w:rPr/>
        <w:t xml:space="preserve"> </w:t>
      </w:r>
      <w:r>
        <w:rPr/>
        <w:t>)</w:t>
      </w:r>
    </w:p>
    <w:p>
      <w:pPr>
        <w:pStyle w:val="Normal"/>
      </w:pPr>
    </w:p>
    <w:p>
      <w:pPr>
        <w:pStyle w:val="Normal"/>
        <w:ind w:firstLine="720"/>
      </w:pPr>
      <w:r>
        <w:rPr/>
        <w:t>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  <w:r>
        <w:rPr/>
        <w:t xml:space="preserve"> &amp; _______________________ </w:t>
      </w:r>
      <w:r>
        <w:rPr/>
        <w:t xml:space="preserve">Mob:__________       </w:t>
      </w:r>
      <w:r>
        <w:rPr/>
        <w:t>(Div</w:t>
      </w:r>
      <w:r>
        <w:rPr/>
        <w:t>:</w:t>
      </w:r>
      <w:r>
        <w:rPr/>
        <w:t xml:space="preserve"> </w:t>
      </w:r>
      <w:r>
        <w:rPr/>
        <w:t xml:space="preserve">___ </w:t>
      </w:r>
      <w:r>
        <w:rPr/>
        <w:t>)</w:t>
      </w:r>
    </w:p>
    <w:p>
      <w:pPr>
        <w:pStyle w:val="Normal"/>
      </w:pPr>
    </w:p>
    <w:p>
      <w:pPr>
        <w:pStyle w:val="Normal"/>
        <w:ind w:firstLine="720"/>
      </w:pPr>
      <w:r>
        <w:rPr/>
        <w:t xml:space="preserve">6_______________________ &amp; _______________________ </w:t>
      </w:r>
      <w:r>
        <w:rPr/>
        <w:t>Mob:__________</w:t>
      </w:r>
      <w:r>
        <w:rPr/>
        <w:t xml:space="preserve">       </w:t>
      </w:r>
      <w:r>
        <w:rPr/>
        <w:t>(Div</w:t>
      </w:r>
      <w:r>
        <w:rPr/>
        <w:t xml:space="preserve">: ___ </w:t>
      </w:r>
      <w:r>
        <w:rPr/>
        <w:t xml:space="preserve">) </w:t>
      </w:r>
    </w:p>
    <w:p>
      <w:pPr>
        <w:pStyle w:val="Normal"/>
      </w:pPr>
    </w:p>
    <w:p>
      <w:pPr>
        <w:pStyle w:val="Normal"/>
        <w:ind w:firstLine="720"/>
      </w:pPr>
      <w:r>
        <w:rPr/>
        <w:t>7_______________________ &amp; _______________________</w:t>
      </w:r>
      <w:r>
        <w:rPr/>
        <w:t>Mob:__________</w:t>
      </w:r>
      <w:r>
        <w:rPr/>
        <w:t xml:space="preserve">      </w:t>
      </w:r>
      <w:r>
        <w:rPr/>
        <w:t xml:space="preserve">  </w:t>
      </w:r>
      <w:r>
        <w:rPr/>
        <w:t xml:space="preserve">(Div: ___ </w:t>
      </w:r>
      <w:r>
        <w:rPr/>
        <w:t>)</w:t>
      </w:r>
    </w:p>
    <w:p>
      <w:pPr>
        <w:pStyle w:val="Normal"/>
      </w:pPr>
    </w:p>
    <w:p>
      <w:pPr>
        <w:pStyle w:val="Normal"/>
        <w:ind w:firstLine="720"/>
      </w:pPr>
      <w:r>
        <w:rPr/>
        <w:t xml:space="preserve">8_______________________ &amp; _______________________ </w:t>
      </w:r>
      <w:r>
        <w:rPr/>
        <w:t xml:space="preserve">Mob:__________      </w:t>
      </w:r>
      <w:r>
        <w:rPr/>
        <w:t xml:space="preserve"> (Div</w:t>
      </w:r>
      <w:r>
        <w:rPr/>
        <w:t xml:space="preserve">:____ </w:t>
      </w:r>
      <w:r>
        <w:rPr/>
        <w:t>)</w:t>
      </w:r>
    </w:p>
    <w:p>
      <w:pPr>
        <w:pStyle w:val="Normal"/>
      </w:pPr>
    </w:p>
    <w:p>
      <w:pPr>
        <w:pStyle w:val="Normal"/>
        <w:ind w:firstLine="720"/>
      </w:pPr>
      <w:r>
        <w:rPr/>
        <w:t xml:space="preserve">9_______________________ &amp; _______________________ </w:t>
      </w:r>
      <w:r>
        <w:rPr/>
        <w:t xml:space="preserve">Mob:__________      </w:t>
      </w:r>
      <w:r>
        <w:rPr/>
        <w:t xml:space="preserve"> (Div</w:t>
      </w:r>
      <w:r>
        <w:rPr/>
        <w:t xml:space="preserve">: ___ </w:t>
      </w:r>
      <w:r>
        <w:rPr/>
        <w:t>)</w:t>
      </w:r>
    </w:p>
    <w:p>
      <w:pPr>
        <w:pStyle w:val="Normal"/>
      </w:pPr>
    </w:p>
    <w:p>
      <w:pPr>
        <w:pStyle w:val="Normal"/>
        <w:ind w:firstLine="720"/>
      </w:pPr>
      <w:r>
        <w:rPr/>
        <w:t>10______________________ &amp; _______________________</w:t>
      </w:r>
      <w:r>
        <w:rPr/>
        <w:t xml:space="preserve"> Mob:___________      </w:t>
      </w:r>
      <w:r>
        <w:rPr/>
        <w:t>(Div</w:t>
      </w:r>
      <w:r>
        <w:rPr/>
        <w:t xml:space="preserve">: ___ </w:t>
      </w:r>
      <w:r>
        <w:rPr/>
        <w:t>)</w:t>
      </w: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>
          <w:b/>
        </w:rPr>
        <w:t>NAME OF CLUB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TOTAL FEE</w:t>
      </w:r>
      <w:r>
        <w:rPr>
          <w:b/>
          <w:u w:val="single"/>
        </w:rPr>
        <w:t xml:space="preserve">  €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>
      <w:pPr>
        <w:pStyle w:val="Normal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pStyle w:val="Normal"/>
      </w:pPr>
      <w:r>
        <w:rPr>
          <w:b/>
          <w:sz w:val="22"/>
        </w:rPr>
        <w:t>CLUB SECRETARY</w:t>
      </w:r>
      <w:r>
        <w:rPr>
          <w:b/>
          <w:u w:val="single"/>
          <w:sz w:val="22"/>
        </w:rPr>
        <w:tab/>
      </w:r>
      <w:r>
        <w:rPr>
          <w:b/>
          <w:u w:val="single"/>
          <w:sz w:val="22"/>
        </w:rPr>
        <w:tab/>
      </w:r>
      <w:r>
        <w:rPr>
          <w:b/>
          <w:u w:val="single"/>
          <w:sz w:val="22"/>
        </w:rPr>
        <w:tab/>
      </w:r>
      <w:r>
        <w:rPr>
          <w:b/>
          <w:u w:val="single"/>
          <w:sz w:val="22"/>
        </w:rPr>
        <w:tab/>
        <w:t xml:space="preserve"> </w:t>
      </w:r>
      <w:r>
        <w:rPr>
          <w:b/>
          <w:sz w:val="22"/>
        </w:rPr>
        <w:t xml:space="preserve">         PHONE:_________</w:t>
      </w:r>
      <w:r>
        <w:rPr>
          <w:b/>
          <w:sz w:val="22"/>
        </w:rPr>
        <w:tab/>
        <w:t>E-MAIL:____________</w:t>
      </w:r>
    </w:p>
    <w:sectPr>
      <w:pgSz w:w="11906" w:h="16838"/>
      <w:pgMar w:left="902" w:right="748" w:top="1134" w:bottom="794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5854965">
    <w:multiLevelType w:val="hybridMultilevel"/>
    <w:lvl w:ilvl="0">
      <w:numFmt w:val="decimal"/>
      <w:lvlText w:val="%1)"/>
      <w:start w:val="1"/>
      <w:lvlJc w:val="left"/>
      <w:pPr>
        <w:ind w:left="1080"/>
        <w:ind w:hanging="72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85145466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450583205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</w:pPr>
      <w:rPr/>
    </w:lvl>
    <w:lvl w:ilvl="2">
      <w:numFmt w:val="bullet"/>
      <w:lvlText w:val=""/>
      <w:start w:val="0"/>
      <w:lvlJc w:val="left"/>
      <w:pPr>
        <w:ind w:left="2160"/>
      </w:pPr>
      <w:rPr>
        <w:rFonts w:ascii="Symbol" w:hAnsi="Symbol"/>
      </w:rPr>
    </w:lvl>
    <w:lvl w:ilvl="3">
      <w:numFmt w:val="bullet"/>
      <w:lvlText w:val=""/>
      <w:start w:val="0"/>
      <w:lvlJc w:val="left"/>
      <w:pPr>
        <w:ind w:left="288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</w:pPr>
      <w:rPr/>
    </w:lvl>
    <w:lvl w:ilvl="5">
      <w:numFmt w:val="bullet"/>
      <w:lvlText w:val=""/>
      <w:start w:val="0"/>
      <w:lvlJc w:val="left"/>
      <w:pPr>
        <w:ind w:left="4320"/>
      </w:pPr>
      <w:rPr>
        <w:rFonts w:ascii="Symbol" w:hAnsi="Symbol"/>
      </w:rPr>
    </w:lvl>
    <w:lvl w:ilvl="6">
      <w:numFmt w:val="bullet"/>
      <w:lvlText w:val=""/>
      <w:start w:val="0"/>
      <w:lvlJc w:val="left"/>
      <w:pPr>
        <w:ind w:left="504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</w:pPr>
      <w:rPr/>
    </w:lvl>
    <w:lvl w:ilvl="8">
      <w:numFmt w:val="bullet"/>
      <w:lvlText w:val=""/>
      <w:start w:val="0"/>
      <w:lvlJc w:val="left"/>
      <w:pPr>
        <w:ind w:left="6480"/>
      </w:pPr>
      <w:rPr>
        <w:rFonts w:ascii="Symbol" w:hAnsi="Symbol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</w:pPr>
    </w:lvl>
    <w:lvl w:ilvl="1">
      <w:numFmt w:val="decimal"/>
      <w:lvlText w:val="%2."/>
      <w:start w:val="1"/>
      <w:lvlJc w:val="left"/>
      <w:pPr>
        <w:ind w:left="1440"/>
      </w:pPr>
    </w:lvl>
    <w:lvl w:ilvl="2">
      <w:numFmt w:val="decimal"/>
      <w:lvlText w:val="%3."/>
      <w:start w:val="1"/>
      <w:lvlJc w:val="left"/>
      <w:pPr>
        <w:ind w:left="2160"/>
      </w:pPr>
    </w:lvl>
    <w:lvl w:ilvl="3">
      <w:numFmt w:val="decimal"/>
      <w:lvlText w:val="%4."/>
      <w:start w:val="1"/>
      <w:lvlJc w:val="left"/>
      <w:pPr>
        <w:ind w:left="2880"/>
      </w:pPr>
    </w:lvl>
    <w:lvl w:ilvl="4">
      <w:numFmt w:val="decimal"/>
      <w:lvlText w:val="%5."/>
      <w:start w:val="1"/>
      <w:lvlJc w:val="left"/>
      <w:pPr>
        <w:ind w:left="3600"/>
      </w:pPr>
    </w:lvl>
    <w:lvl w:ilvl="5">
      <w:numFmt w:val="decimal"/>
      <w:lvlText w:val="%6."/>
      <w:start w:val="1"/>
      <w:lvlJc w:val="left"/>
      <w:pPr>
        <w:ind w:left="4320"/>
      </w:pPr>
    </w:lvl>
    <w:lvl w:ilvl="6">
      <w:numFmt w:val="decimal"/>
      <w:lvlText w:val="%7."/>
      <w:start w:val="1"/>
      <w:lvlJc w:val="left"/>
      <w:pPr>
        <w:ind w:left="5040"/>
      </w:pPr>
    </w:lvl>
    <w:lvl w:ilvl="7">
      <w:numFmt w:val="decimal"/>
      <w:lvlText w:val="%8."/>
      <w:start w:val="1"/>
      <w:lvlJc w:val="left"/>
      <w:pPr>
        <w:ind w:left="5760"/>
      </w:pPr>
    </w:lvl>
    <w:lvl w:ilvl="8">
      <w:numFmt w:val="decimal"/>
      <w:lvlText w:val="%9."/>
      <w:start w:val="1"/>
      <w:lvlJc w:val="left"/>
      <w:pPr>
        <w:ind w:left="6480"/>
      </w:pPr>
    </w:lvl>
  </w:abstractNum>
  <w:num w:numId="125854965">
    <w:abstractNumId w:val="125854965"/>
  </w:num>
  <w:num w:numId="851454663">
    <w:abstractNumId w:val="851454663"/>
  </w:num>
  <w:num w:numId="1450583205">
    <w:abstractNumId w:val="1450583205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  <w:pPr/>
  </w:style>
  <w:style w:type="paragraph" w:styleId="Heading 1">
    <w:name w:val="Heading 1"/>
    <w:qFormat/>
    <w:basedOn w:val="Normal"/>
    <w:rPr>
      <w:u w:val="single"/>
    </w:rPr>
    <w:pPr>
      <w:jc w:val="center"/>
    </w:pPr>
  </w:style>
  <w:style w:type="paragraph" w:styleId="Heading 2">
    <w:name w:val="Heading 2"/>
    <w:qFormat/>
    <w:basedOn w:val="Normal"/>
    <w:rPr>
      <w:b/>
      <w:u w:val="single"/>
    </w:rPr>
    <w:pPr>
      <w:jc w:val="center"/>
    </w:pPr>
  </w:style>
  <w:style w:type="paragraph" w:styleId="Heading 3">
    <w:name w:val="Heading 3"/>
    <w:qFormat/>
    <w:basedOn w:val="Normal"/>
    <w:rPr>
      <w:b/>
    </w:rPr>
    <w:pPr/>
  </w:style>
  <w:style w:type="character" w:styleId="Default Paragraph Font">
    <w:name w:val="Default Paragraph Font"/>
    <w:qFormat/>
  </w:style>
  <w:style w:styleId="Table Normal">
    <w:name w:val="Table Normal"/>
    <w:qFormat/>
  </w:style>
  <w:style w:styleId="No List">
    <w:name w:val="No List"/>
    <w:qFormat/>
  </w:style>
  <w:style w:type="paragraph" w:styleId="Title">
    <w:name w:val="Title"/>
    <w:qFormat/>
    <w:basedOn w:val="Normal"/>
    <w:rPr>
      <w:b/>
      <w:u w:val="single"/>
      <w:sz w:val="20"/>
    </w:rPr>
    <w:pPr>
      <w:jc w:val="center"/>
    </w:pPr>
  </w:style>
  <w:style w:type="paragraph" w:styleId="Body Text Indent">
    <w:name w:val="Body Text Indent"/>
    <w:qFormat/>
    <w:basedOn w:val="Normal"/>
    <w:pPr>
      <w:jc w:val="both"/>
      <w:ind w:left="720"/>
      <w:ind w:hanging="360"/>
    </w:pPr>
  </w:style>
  <w:style w:type="paragraph" w:styleId="Subtitle">
    <w:name w:val="Subtitle"/>
    <w:qFormat/>
    <w:basedOn w:val="Normal"/>
    <w:rPr>
      <w:i/>
      <w:color w:val="#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